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5F" w:rsidRDefault="0078345F" w:rsidP="0078345F">
      <w:pPr>
        <w:spacing w:line="480" w:lineRule="exact"/>
        <w:jc w:val="center"/>
        <w:rPr>
          <w:rFonts w:ascii="黑体" w:eastAsia="黑体" w:hAnsi="黑体" w:hint="eastAsia"/>
          <w:b/>
          <w:sz w:val="30"/>
          <w:szCs w:val="28"/>
        </w:rPr>
      </w:pPr>
    </w:p>
    <w:p w:rsidR="0078345F" w:rsidRDefault="0078345F" w:rsidP="0078345F">
      <w:pPr>
        <w:spacing w:line="480" w:lineRule="exact"/>
        <w:jc w:val="center"/>
        <w:rPr>
          <w:rFonts w:ascii="黑体" w:eastAsia="黑体" w:hAnsi="黑体"/>
          <w:b/>
          <w:sz w:val="30"/>
          <w:szCs w:val="28"/>
        </w:rPr>
      </w:pPr>
    </w:p>
    <w:p w:rsidR="0078345F" w:rsidRPr="0078345F" w:rsidRDefault="0078345F" w:rsidP="0078345F">
      <w:pPr>
        <w:spacing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78345F">
        <w:rPr>
          <w:rFonts w:ascii="华文中宋" w:eastAsia="华文中宋" w:hAnsi="华文中宋" w:hint="eastAsia"/>
          <w:b/>
          <w:sz w:val="32"/>
          <w:szCs w:val="32"/>
        </w:rPr>
        <w:t>武汉职业技术学院党员干部操办婚丧喜庆事宜事前报告表</w:t>
      </w:r>
    </w:p>
    <w:p w:rsidR="0078345F" w:rsidRPr="001F03AA" w:rsidRDefault="0078345F" w:rsidP="0078345F">
      <w:pPr>
        <w:adjustRightInd w:val="0"/>
        <w:snapToGrid w:val="0"/>
        <w:spacing w:beforeLines="50" w:afterLines="50" w:line="480" w:lineRule="exact"/>
        <w:ind w:firstLine="198"/>
        <w:jc w:val="center"/>
        <w:rPr>
          <w:rFonts w:ascii="楷体_GB2312" w:eastAsia="楷体_GB2312" w:hAnsi="黑体"/>
          <w:sz w:val="28"/>
          <w:szCs w:val="28"/>
        </w:rPr>
      </w:pPr>
      <w:r w:rsidRPr="001F03AA">
        <w:rPr>
          <w:rFonts w:ascii="楷体_GB2312" w:eastAsia="楷体_GB2312" w:hAnsi="黑体" w:hint="eastAsia"/>
          <w:sz w:val="28"/>
          <w:szCs w:val="28"/>
        </w:rPr>
        <w:t>（请正反打印）</w:t>
      </w:r>
    </w:p>
    <w:p w:rsidR="0078345F" w:rsidRPr="001F03AA" w:rsidRDefault="0078345F" w:rsidP="0078345F">
      <w:pPr>
        <w:adjustRightInd w:val="0"/>
        <w:snapToGrid w:val="0"/>
        <w:spacing w:line="480" w:lineRule="exact"/>
        <w:rPr>
          <w:rFonts w:ascii="仿宋_GB2312" w:eastAsia="仿宋_GB2312" w:hAnsi="仿宋"/>
          <w:sz w:val="28"/>
          <w:szCs w:val="28"/>
        </w:rPr>
      </w:pPr>
      <w:r w:rsidRPr="001F03AA">
        <w:rPr>
          <w:rFonts w:ascii="仿宋_GB2312" w:eastAsia="仿宋_GB2312" w:hAnsi="仿宋" w:hint="eastAsia"/>
          <w:sz w:val="28"/>
          <w:szCs w:val="28"/>
        </w:rPr>
        <w:t xml:space="preserve">报送单位（部门、院系）：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  <w:gridCol w:w="1440"/>
        <w:gridCol w:w="1440"/>
        <w:gridCol w:w="1080"/>
        <w:gridCol w:w="1394"/>
      </w:tblGrid>
      <w:tr w:rsidR="0078345F" w:rsidRPr="001F03AA" w:rsidTr="00D545FF">
        <w:tc>
          <w:tcPr>
            <w:tcW w:w="1908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报告人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40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出  生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年  月</w:t>
            </w:r>
          </w:p>
        </w:tc>
        <w:tc>
          <w:tcPr>
            <w:tcW w:w="1394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8345F" w:rsidRPr="001F03AA" w:rsidTr="00D545FF">
        <w:tc>
          <w:tcPr>
            <w:tcW w:w="1908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政  治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面  貌</w:t>
            </w:r>
          </w:p>
        </w:tc>
        <w:tc>
          <w:tcPr>
            <w:tcW w:w="1260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单  位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及职务</w:t>
            </w:r>
          </w:p>
        </w:tc>
        <w:tc>
          <w:tcPr>
            <w:tcW w:w="1440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联  系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电  话</w:t>
            </w:r>
          </w:p>
        </w:tc>
        <w:tc>
          <w:tcPr>
            <w:tcW w:w="1394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8345F" w:rsidRPr="001F03AA" w:rsidTr="00D545FF">
        <w:tc>
          <w:tcPr>
            <w:tcW w:w="1908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配偶工作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单位及职务</w:t>
            </w:r>
          </w:p>
        </w:tc>
        <w:tc>
          <w:tcPr>
            <w:tcW w:w="6614" w:type="dxa"/>
            <w:gridSpan w:val="5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8345F" w:rsidRPr="001F03AA" w:rsidTr="00D545FF">
        <w:trPr>
          <w:trHeight w:val="4372"/>
        </w:trPr>
        <w:tc>
          <w:tcPr>
            <w:tcW w:w="1908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报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告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</w:tc>
        <w:tc>
          <w:tcPr>
            <w:tcW w:w="6614" w:type="dxa"/>
            <w:gridSpan w:val="5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报告内容需包含：操办事项、操办时间、操办地点、规模及标准、参加对象等</w:t>
            </w:r>
          </w:p>
        </w:tc>
      </w:tr>
      <w:tr w:rsidR="0078345F" w:rsidRPr="001F03AA" w:rsidTr="00D545FF">
        <w:trPr>
          <w:trHeight w:val="1099"/>
        </w:trPr>
        <w:tc>
          <w:tcPr>
            <w:tcW w:w="1908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本人承诺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6614" w:type="dxa"/>
            <w:gridSpan w:val="5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签字：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78345F" w:rsidRPr="001F03AA" w:rsidTr="00D545FF">
        <w:trPr>
          <w:trHeight w:val="1218"/>
        </w:trPr>
        <w:tc>
          <w:tcPr>
            <w:tcW w:w="1908" w:type="dxa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>单位（部门）负责人签字</w:t>
            </w:r>
          </w:p>
        </w:tc>
        <w:tc>
          <w:tcPr>
            <w:tcW w:w="6614" w:type="dxa"/>
            <w:gridSpan w:val="5"/>
            <w:vAlign w:val="center"/>
          </w:tcPr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签字（公章）：</w:t>
            </w:r>
          </w:p>
          <w:p w:rsidR="0078345F" w:rsidRPr="001F03AA" w:rsidRDefault="0078345F" w:rsidP="00D545F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03A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78345F" w:rsidRPr="001F03AA" w:rsidRDefault="0078345F" w:rsidP="0078345F">
      <w:pPr>
        <w:adjustRightInd w:val="0"/>
        <w:snapToGrid w:val="0"/>
        <w:spacing w:line="480" w:lineRule="exact"/>
        <w:ind w:firstLineChars="150" w:firstLine="360"/>
        <w:rPr>
          <w:rFonts w:ascii="仿宋_GB2312" w:eastAsia="仿宋_GB2312"/>
          <w:sz w:val="24"/>
          <w:szCs w:val="24"/>
        </w:rPr>
      </w:pPr>
      <w:r w:rsidRPr="001F03AA">
        <w:rPr>
          <w:rFonts w:ascii="仿宋_GB2312" w:eastAsia="仿宋_GB2312" w:hint="eastAsia"/>
          <w:sz w:val="24"/>
          <w:szCs w:val="24"/>
        </w:rPr>
        <w:t>备注：此表为党员干部操办婚丧喜庆事宜填报用表，由本人及单位（部门）负责人签字后交纪检监察审计处、党委组织部各一份。</w:t>
      </w:r>
    </w:p>
    <w:p w:rsidR="0078345F" w:rsidRPr="001F03AA" w:rsidRDefault="0078345F" w:rsidP="0078345F">
      <w:pPr>
        <w:widowControl/>
        <w:spacing w:line="520" w:lineRule="atLeast"/>
        <w:jc w:val="center"/>
        <w:rPr>
          <w:rFonts w:ascii="方正小标宋简体" w:eastAsia="方正小标宋简体" w:hAnsi="Tahoma" w:cs="Tahoma"/>
          <w:kern w:val="0"/>
          <w:sz w:val="36"/>
          <w:szCs w:val="36"/>
        </w:rPr>
      </w:pPr>
    </w:p>
    <w:p w:rsidR="0078345F" w:rsidRPr="0078345F" w:rsidRDefault="0078345F" w:rsidP="0078345F">
      <w:pPr>
        <w:widowControl/>
        <w:spacing w:line="520" w:lineRule="atLeast"/>
        <w:jc w:val="center"/>
        <w:rPr>
          <w:rFonts w:ascii="方正小标宋简体" w:eastAsia="方正小标宋简体" w:hAnsi="Tahoma" w:cs="Tahoma"/>
          <w:kern w:val="0"/>
          <w:sz w:val="32"/>
          <w:szCs w:val="32"/>
        </w:rPr>
      </w:pPr>
      <w:r w:rsidRPr="0078345F">
        <w:rPr>
          <w:rFonts w:ascii="方正小标宋简体" w:eastAsia="方正小标宋简体" w:hAnsi="Tahoma" w:cs="Tahoma" w:hint="eastAsia"/>
          <w:kern w:val="0"/>
          <w:sz w:val="32"/>
          <w:szCs w:val="32"/>
        </w:rPr>
        <w:t>党员干部操办婚丧喜庆事宜有关规定摘录</w:t>
      </w:r>
    </w:p>
    <w:p w:rsidR="0078345F" w:rsidRPr="001F03AA" w:rsidRDefault="0078345F" w:rsidP="0078345F">
      <w:pPr>
        <w:widowControl/>
        <w:spacing w:line="520" w:lineRule="atLeast"/>
        <w:jc w:val="center"/>
        <w:rPr>
          <w:rFonts w:ascii="方正小标宋简体" w:eastAsia="方正小标宋简体" w:hAnsi="Tahoma" w:cs="Tahoma"/>
          <w:kern w:val="0"/>
          <w:sz w:val="36"/>
          <w:szCs w:val="36"/>
        </w:rPr>
      </w:pPr>
    </w:p>
    <w:p w:rsidR="0078345F" w:rsidRPr="001F03AA" w:rsidRDefault="0078345F" w:rsidP="0078345F">
      <w:pPr>
        <w:widowControl/>
        <w:spacing w:line="520" w:lineRule="atLeas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F03AA">
        <w:rPr>
          <w:rFonts w:ascii="仿宋_GB2312" w:eastAsia="仿宋_GB2312" w:hAnsi="Tahoma" w:cs="Tahoma"/>
          <w:kern w:val="0"/>
          <w:sz w:val="32"/>
          <w:szCs w:val="32"/>
        </w:rPr>
        <w:t>党员干部应当坚持节俭办一切婚丧喜庆事宜，带头移风易俗，倡导文明新风。党员干部确需操办婚丧喜庆事宜的，应当严格控制在亲戚（直系血亲、旁系血亲和近姻亲）范围内。</w:t>
      </w:r>
    </w:p>
    <w:p w:rsidR="0078345F" w:rsidRPr="001F03AA" w:rsidRDefault="0078345F" w:rsidP="0078345F">
      <w:pPr>
        <w:widowControl/>
        <w:spacing w:line="520" w:lineRule="atLeast"/>
        <w:ind w:firstLineChars="200" w:firstLine="643"/>
        <w:rPr>
          <w:rFonts w:ascii="仿宋_GB2312" w:eastAsia="仿宋_GB2312" w:hAnsi="Tahoma" w:cs="Tahoma"/>
          <w:kern w:val="0"/>
          <w:sz w:val="32"/>
          <w:szCs w:val="32"/>
        </w:rPr>
      </w:pPr>
      <w:r w:rsidRPr="001F03AA">
        <w:rPr>
          <w:rFonts w:ascii="仿宋_GB2312" w:eastAsia="仿宋_GB2312" w:hAnsi="Tahoma" w:cs="Tahoma" w:hint="eastAsia"/>
          <w:b/>
          <w:kern w:val="0"/>
          <w:sz w:val="32"/>
          <w:szCs w:val="32"/>
        </w:rPr>
        <w:t>禁止</w:t>
      </w:r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党员干部大办婚丧喜庆、生日祝寿、就学出国、就业入伍、乔迁履新等事宜。</w:t>
      </w:r>
    </w:p>
    <w:p w:rsidR="0078345F" w:rsidRPr="001F03AA" w:rsidRDefault="0078345F" w:rsidP="0078345F">
      <w:pPr>
        <w:widowControl/>
        <w:spacing w:line="520" w:lineRule="atLeast"/>
        <w:ind w:firstLineChars="200" w:firstLine="643"/>
        <w:rPr>
          <w:rFonts w:ascii="仿宋_GB2312" w:eastAsia="仿宋_GB2312" w:hAnsi="Tahoma" w:cs="Tahoma"/>
          <w:kern w:val="0"/>
          <w:sz w:val="32"/>
          <w:szCs w:val="32"/>
        </w:rPr>
      </w:pPr>
      <w:r w:rsidRPr="001F03AA">
        <w:rPr>
          <w:rFonts w:ascii="仿宋_GB2312" w:eastAsia="仿宋_GB2312" w:hAnsi="Tahoma" w:cs="Tahoma" w:hint="eastAsia"/>
          <w:b/>
          <w:kern w:val="0"/>
          <w:sz w:val="32"/>
          <w:szCs w:val="32"/>
        </w:rPr>
        <w:t>禁止</w:t>
      </w:r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党员干部利用婚丧喜庆、生日祝寿、就学出国、就业入伍、乔迁履新等名义，收受下属以及有利害关系单位和个人的礼金礼品。</w:t>
      </w:r>
    </w:p>
    <w:p w:rsidR="0078345F" w:rsidRPr="001F03AA" w:rsidRDefault="0078345F" w:rsidP="0078345F">
      <w:pPr>
        <w:widowControl/>
        <w:spacing w:line="520" w:lineRule="atLeast"/>
        <w:ind w:firstLineChars="200" w:firstLine="643"/>
        <w:rPr>
          <w:rFonts w:ascii="仿宋_GB2312" w:eastAsia="仿宋_GB2312" w:hAnsi="Tahoma" w:cs="Tahoma"/>
          <w:kern w:val="0"/>
          <w:sz w:val="32"/>
          <w:szCs w:val="32"/>
        </w:rPr>
      </w:pPr>
      <w:r w:rsidRPr="001F03AA">
        <w:rPr>
          <w:rFonts w:ascii="仿宋_GB2312" w:eastAsia="仿宋_GB2312" w:hAnsi="Tahoma" w:cs="Tahoma" w:hint="eastAsia"/>
          <w:b/>
          <w:kern w:val="0"/>
          <w:sz w:val="32"/>
          <w:szCs w:val="32"/>
        </w:rPr>
        <w:t>禁止</w:t>
      </w:r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党员干部利用职务上的便利和影响用公款、公物在本单位或者有业务往来单位的宾馆、饭店、招待所、食堂操办婚丧喜庆事宜。</w:t>
      </w:r>
    </w:p>
    <w:p w:rsidR="0078345F" w:rsidRPr="001F03AA" w:rsidRDefault="0078345F" w:rsidP="0078345F">
      <w:pPr>
        <w:widowControl/>
        <w:spacing w:line="520" w:lineRule="atLeast"/>
        <w:ind w:firstLineChars="200" w:firstLine="643"/>
        <w:rPr>
          <w:rFonts w:ascii="仿宋_GB2312" w:eastAsia="仿宋_GB2312" w:hAnsi="Tahoma" w:cs="Tahoma"/>
          <w:kern w:val="0"/>
          <w:sz w:val="32"/>
          <w:szCs w:val="32"/>
        </w:rPr>
      </w:pPr>
      <w:r w:rsidRPr="001F03AA">
        <w:rPr>
          <w:rFonts w:ascii="仿宋_GB2312" w:eastAsia="仿宋_GB2312" w:hAnsi="Tahoma" w:cs="Tahoma" w:hint="eastAsia"/>
          <w:b/>
          <w:kern w:val="0"/>
          <w:sz w:val="32"/>
          <w:szCs w:val="32"/>
        </w:rPr>
        <w:t>禁止</w:t>
      </w:r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动用本单位、下属以及有利害关系单位的公务用车参与操办婚丧喜庆事宜。</w:t>
      </w:r>
    </w:p>
    <w:p w:rsidR="0078345F" w:rsidRPr="001F03AA" w:rsidRDefault="0078345F" w:rsidP="0078345F">
      <w:pPr>
        <w:widowControl/>
        <w:spacing w:line="520" w:lineRule="atLeast"/>
        <w:ind w:firstLineChars="200" w:firstLine="643"/>
        <w:rPr>
          <w:rFonts w:ascii="仿宋_GB2312" w:eastAsia="仿宋_GB2312" w:hAnsi="Tahoma" w:cs="Tahoma"/>
          <w:kern w:val="0"/>
          <w:sz w:val="32"/>
          <w:szCs w:val="32"/>
        </w:rPr>
      </w:pPr>
      <w:proofErr w:type="gramStart"/>
      <w:r w:rsidRPr="001F03AA">
        <w:rPr>
          <w:rFonts w:ascii="仿宋_GB2312" w:eastAsia="仿宋_GB2312" w:hAnsi="Tahoma" w:cs="Tahoma" w:hint="eastAsia"/>
          <w:b/>
          <w:kern w:val="0"/>
          <w:sz w:val="32"/>
          <w:szCs w:val="32"/>
        </w:rPr>
        <w:t>禁止</w:t>
      </w:r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长</w:t>
      </w:r>
      <w:proofErr w:type="gramEnd"/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时间、分批次、多地点或者采取“化整为零”的方式操办婚丧喜庆事宜。婚事限定一事一天一地办理。</w:t>
      </w:r>
    </w:p>
    <w:p w:rsidR="0078345F" w:rsidRPr="001F03AA" w:rsidRDefault="0078345F" w:rsidP="0078345F">
      <w:pPr>
        <w:widowControl/>
        <w:spacing w:line="520" w:lineRule="atLeas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在职党员干部</w:t>
      </w:r>
      <w:r w:rsidRPr="001F03AA">
        <w:rPr>
          <w:rFonts w:ascii="仿宋_GB2312" w:eastAsia="仿宋_GB2312" w:hAnsi="Tahoma" w:cs="Tahoma" w:hint="eastAsia"/>
          <w:b/>
          <w:kern w:val="0"/>
          <w:sz w:val="32"/>
          <w:szCs w:val="32"/>
        </w:rPr>
        <w:t>不得</w:t>
      </w:r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担任亲戚之外的婚庆主婚、证婚、司仪等，</w:t>
      </w:r>
      <w:r w:rsidRPr="001F03AA">
        <w:rPr>
          <w:rFonts w:ascii="仿宋_GB2312" w:eastAsia="仿宋_GB2312" w:hAnsi="Tahoma" w:cs="Tahoma" w:hint="eastAsia"/>
          <w:b/>
          <w:kern w:val="0"/>
          <w:sz w:val="32"/>
          <w:szCs w:val="32"/>
        </w:rPr>
        <w:t>不得</w:t>
      </w:r>
      <w:r w:rsidRPr="001F03AA">
        <w:rPr>
          <w:rFonts w:ascii="仿宋_GB2312" w:eastAsia="仿宋_GB2312" w:hAnsi="Tahoma" w:cs="Tahoma" w:hint="eastAsia"/>
          <w:kern w:val="0"/>
          <w:sz w:val="32"/>
          <w:szCs w:val="32"/>
        </w:rPr>
        <w:t>参与亲戚之外的婚庆迎宾、敬酒等活动。</w:t>
      </w:r>
    </w:p>
    <w:p w:rsidR="0078345F" w:rsidRPr="001F03AA" w:rsidRDefault="0078345F" w:rsidP="0078345F">
      <w:pPr>
        <w:widowControl/>
        <w:spacing w:line="520" w:lineRule="atLeas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</w:p>
    <w:sectPr w:rsidR="0078345F" w:rsidRPr="001F03AA" w:rsidSect="001D373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45F"/>
    <w:rsid w:val="00073279"/>
    <w:rsid w:val="001D373E"/>
    <w:rsid w:val="0078345F"/>
    <w:rsid w:val="0092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>Sky123.Org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黄晶晶</dc:creator>
  <cp:lastModifiedBy>黄晶晶</cp:lastModifiedBy>
  <cp:revision>1</cp:revision>
  <dcterms:created xsi:type="dcterms:W3CDTF">2017-04-07T07:43:00Z</dcterms:created>
  <dcterms:modified xsi:type="dcterms:W3CDTF">2017-04-07T07:45:00Z</dcterms:modified>
</cp:coreProperties>
</file>